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E2" w:rsidRDefault="00340DE2" w:rsidP="00340D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40DE2" w:rsidRDefault="00340DE2" w:rsidP="00340D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340DE2" w:rsidTr="00340DE2">
        <w:tc>
          <w:tcPr>
            <w:tcW w:w="4360" w:type="dxa"/>
            <w:hideMark/>
          </w:tcPr>
          <w:p w:rsidR="00340DE2" w:rsidRDefault="00340D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постановлением администрации</w:t>
            </w:r>
          </w:p>
          <w:p w:rsidR="00340DE2" w:rsidRDefault="00340D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город Воронеж</w:t>
            </w:r>
          </w:p>
          <w:p w:rsidR="00340DE2" w:rsidRDefault="004F358F" w:rsidP="004F358F">
            <w:pPr>
              <w:tabs>
                <w:tab w:val="left" w:pos="570"/>
                <w:tab w:val="center" w:pos="207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  <w:r w:rsidR="00340DE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25.02.2016</w:t>
            </w:r>
            <w:r w:rsidR="00340D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DE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91</w:t>
            </w:r>
          </w:p>
        </w:tc>
      </w:tr>
    </w:tbl>
    <w:p w:rsidR="00340DE2" w:rsidRDefault="00340DE2" w:rsidP="00340D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DE2" w:rsidRDefault="00340DE2" w:rsidP="00340D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340DE2" w:rsidRDefault="00340DE2" w:rsidP="00340D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АНТИТЕРРОРИСТИЧЕСКОЙ КОМИССИИ  </w:t>
      </w:r>
    </w:p>
    <w:p w:rsidR="00340DE2" w:rsidRDefault="00340DE2" w:rsidP="00340D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ОКРУГА ГОРОД ВОРОНЕЖ</w:t>
      </w:r>
    </w:p>
    <w:p w:rsidR="00340DE2" w:rsidRDefault="00340DE2" w:rsidP="00340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237"/>
      </w:tblGrid>
      <w:tr w:rsidR="00340DE2" w:rsidTr="00D6580B">
        <w:tc>
          <w:tcPr>
            <w:tcW w:w="3510" w:type="dxa"/>
            <w:hideMark/>
          </w:tcPr>
          <w:p w:rsidR="00340DE2" w:rsidRDefault="00340D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Гусев </w:t>
            </w:r>
          </w:p>
          <w:p w:rsidR="00340DE2" w:rsidRDefault="00340D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6237" w:type="dxa"/>
          </w:tcPr>
          <w:p w:rsidR="00340DE2" w:rsidRDefault="00340D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глава городского округа город Воронеж, председатель комиссии</w:t>
            </w:r>
          </w:p>
          <w:p w:rsidR="00340DE2" w:rsidRDefault="00340D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DE2" w:rsidTr="00D6580B">
        <w:tc>
          <w:tcPr>
            <w:tcW w:w="3510" w:type="dxa"/>
            <w:hideMark/>
          </w:tcPr>
          <w:p w:rsidR="00340DE2" w:rsidRDefault="00340D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Глазьев </w:t>
            </w:r>
          </w:p>
          <w:p w:rsidR="00340DE2" w:rsidRDefault="00340D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6237" w:type="dxa"/>
          </w:tcPr>
          <w:p w:rsidR="00340DE2" w:rsidRDefault="00340D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главы администрации – руководитель аппарата, заместитель председателя комиссии</w:t>
            </w:r>
          </w:p>
          <w:p w:rsidR="00340DE2" w:rsidRDefault="00340D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DE2" w:rsidTr="00D6580B">
        <w:tc>
          <w:tcPr>
            <w:tcW w:w="3510" w:type="dxa"/>
            <w:hideMark/>
          </w:tcPr>
          <w:p w:rsidR="00340DE2" w:rsidRDefault="00340D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Котов</w:t>
            </w:r>
          </w:p>
          <w:p w:rsidR="00340DE2" w:rsidRDefault="00340D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6237" w:type="dxa"/>
            <w:hideMark/>
          </w:tcPr>
          <w:p w:rsidR="00340DE2" w:rsidRDefault="00340D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Управления МВД России по городу Воронежу, заместитель председателя комиссии (по согласованию)</w:t>
            </w:r>
          </w:p>
          <w:p w:rsidR="00340DE2" w:rsidRDefault="00340D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0DE2" w:rsidTr="00D6580B">
        <w:tc>
          <w:tcPr>
            <w:tcW w:w="3510" w:type="dxa"/>
          </w:tcPr>
          <w:p w:rsidR="00340DE2" w:rsidRDefault="00340D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Ядыкин</w:t>
            </w:r>
          </w:p>
          <w:p w:rsidR="00340DE2" w:rsidRDefault="00340D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Сергей Михайлович</w:t>
            </w:r>
          </w:p>
          <w:p w:rsidR="00340DE2" w:rsidRDefault="00340D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40DE2" w:rsidRDefault="00340D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первый заместитель начальника Управления ФСБ России по Воронежской области,  заместитель председателя комиссии (по согласованию)</w:t>
            </w:r>
          </w:p>
          <w:p w:rsidR="00340DE2" w:rsidRDefault="00340D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DE2" w:rsidTr="00D6580B">
        <w:tc>
          <w:tcPr>
            <w:tcW w:w="3510" w:type="dxa"/>
          </w:tcPr>
          <w:p w:rsidR="00340DE2" w:rsidRDefault="00340D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Сметанин</w:t>
            </w:r>
          </w:p>
          <w:p w:rsidR="00340DE2" w:rsidRDefault="00340D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Олег Леонидович</w:t>
            </w:r>
          </w:p>
          <w:p w:rsidR="00340DE2" w:rsidRDefault="00340D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0DE2" w:rsidRDefault="00340D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0DE2" w:rsidRDefault="00340D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40DE2" w:rsidRDefault="004D5F29" w:rsidP="00D658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главный специалист </w:t>
            </w:r>
            <w:r w:rsidR="003E5464" w:rsidRPr="003E5464">
              <w:rPr>
                <w:rFonts w:ascii="Times New Roman" w:eastAsia="Calibri" w:hAnsi="Times New Roman" w:cs="Times New Roman"/>
                <w:sz w:val="28"/>
                <w:szCs w:val="28"/>
              </w:rPr>
              <w:t>отдел</w:t>
            </w:r>
            <w:r w:rsidR="00A1220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8632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профилактике терроризма и противодействию коррупции </w:t>
            </w:r>
            <w:r w:rsidR="00340DE2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 по работе с административными органами и структурами гражданского общества администрации городского округа город Воронеж, секретарь комиссии</w:t>
            </w:r>
          </w:p>
          <w:p w:rsidR="00340DE2" w:rsidRDefault="00340D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378"/>
      </w:tblGrid>
      <w:tr w:rsidR="00340DE2" w:rsidTr="00340DE2">
        <w:tc>
          <w:tcPr>
            <w:tcW w:w="3369" w:type="dxa"/>
            <w:hideMark/>
          </w:tcPr>
          <w:p w:rsidR="00340DE2" w:rsidRDefault="00340D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Бровкин </w:t>
            </w:r>
          </w:p>
          <w:p w:rsidR="00340DE2" w:rsidRDefault="00340D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Иванович</w:t>
            </w:r>
          </w:p>
        </w:tc>
        <w:tc>
          <w:tcPr>
            <w:tcW w:w="6378" w:type="dxa"/>
          </w:tcPr>
          <w:p w:rsidR="00340DE2" w:rsidRDefault="00340DE2" w:rsidP="00D6580B">
            <w:pPr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консультант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главы городского округа  управления главы городского округа администрации городского округа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 Воронеж, член комиссии</w:t>
            </w:r>
          </w:p>
          <w:p w:rsidR="00340DE2" w:rsidRDefault="00340DE2">
            <w:pPr>
              <w:autoSpaceDE w:val="0"/>
              <w:autoSpaceDN w:val="0"/>
              <w:adjustRightInd w:val="0"/>
              <w:ind w:left="175" w:firstLine="28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DE2" w:rsidTr="00340DE2">
        <w:tc>
          <w:tcPr>
            <w:tcW w:w="3369" w:type="dxa"/>
            <w:hideMark/>
          </w:tcPr>
          <w:p w:rsidR="00340DE2" w:rsidRDefault="00340D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Гудкова </w:t>
            </w:r>
          </w:p>
          <w:p w:rsidR="00340DE2" w:rsidRDefault="00340D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Геннадиевна</w:t>
            </w:r>
          </w:p>
        </w:tc>
        <w:tc>
          <w:tcPr>
            <w:tcW w:w="6378" w:type="dxa"/>
          </w:tcPr>
          <w:p w:rsidR="00340DE2" w:rsidRDefault="00340DE2">
            <w:pPr>
              <w:autoSpaceDE w:val="0"/>
              <w:autoSpaceDN w:val="0"/>
              <w:adjustRightInd w:val="0"/>
              <w:ind w:left="175" w:firstLine="28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управления по работе с административными органами и структурами гражданского общества администрации городского округа город Воронеж, член комиссии</w:t>
            </w:r>
          </w:p>
          <w:p w:rsidR="00340DE2" w:rsidRDefault="00340DE2">
            <w:pPr>
              <w:autoSpaceDE w:val="0"/>
              <w:autoSpaceDN w:val="0"/>
              <w:adjustRightInd w:val="0"/>
              <w:ind w:left="175" w:firstLine="28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DE2" w:rsidTr="00340DE2">
        <w:tc>
          <w:tcPr>
            <w:tcW w:w="3369" w:type="dxa"/>
            <w:hideMark/>
          </w:tcPr>
          <w:p w:rsidR="00340DE2" w:rsidRDefault="00340D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Ковалёв</w:t>
            </w:r>
          </w:p>
          <w:p w:rsidR="00340DE2" w:rsidRDefault="00340D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Викторович</w:t>
            </w:r>
          </w:p>
        </w:tc>
        <w:tc>
          <w:tcPr>
            <w:tcW w:w="6378" w:type="dxa"/>
          </w:tcPr>
          <w:p w:rsidR="00340DE2" w:rsidRDefault="00340D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Воронежской городской Думы, член комиссии (по согласованию)</w:t>
            </w:r>
          </w:p>
          <w:p w:rsidR="00340DE2" w:rsidRDefault="00340D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DE2" w:rsidTr="00340DE2">
        <w:tc>
          <w:tcPr>
            <w:tcW w:w="3369" w:type="dxa"/>
            <w:hideMark/>
          </w:tcPr>
          <w:p w:rsidR="00340DE2" w:rsidRDefault="00340D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Колчин </w:t>
            </w:r>
          </w:p>
          <w:p w:rsidR="00340DE2" w:rsidRDefault="00340D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Тихонович</w:t>
            </w:r>
          </w:p>
        </w:tc>
        <w:tc>
          <w:tcPr>
            <w:tcW w:w="6378" w:type="dxa"/>
          </w:tcPr>
          <w:p w:rsidR="00340DE2" w:rsidRDefault="00B16D9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2201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</w:t>
            </w:r>
            <w:r w:rsidR="00340DE2">
              <w:rPr>
                <w:rFonts w:ascii="Times New Roman" w:hAnsi="Times New Roman" w:cs="Times New Roman"/>
                <w:sz w:val="28"/>
                <w:szCs w:val="28"/>
              </w:rPr>
              <w:t>нного учреждения городского округа город Воронеж «Безопасный город», член комиссии</w:t>
            </w:r>
          </w:p>
          <w:p w:rsidR="00340DE2" w:rsidRDefault="00340D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DE2" w:rsidTr="00340DE2">
        <w:tc>
          <w:tcPr>
            <w:tcW w:w="3369" w:type="dxa"/>
          </w:tcPr>
          <w:p w:rsidR="00340DE2" w:rsidRDefault="00340D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Лушпаев</w:t>
            </w:r>
          </w:p>
          <w:p w:rsidR="00340DE2" w:rsidRDefault="00340D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Николаевич</w:t>
            </w:r>
          </w:p>
          <w:p w:rsidR="00340DE2" w:rsidRDefault="00340D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340DE2" w:rsidRDefault="00340D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r w:rsidR="00B8223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Pr="00B82238"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органа УФМС России по Воронежской области, член комиссии (по согласованию)</w:t>
            </w:r>
          </w:p>
          <w:p w:rsidR="00340DE2" w:rsidRDefault="00340D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DE2" w:rsidTr="00340DE2">
        <w:tc>
          <w:tcPr>
            <w:tcW w:w="3369" w:type="dxa"/>
            <w:hideMark/>
          </w:tcPr>
          <w:p w:rsidR="00340DE2" w:rsidRDefault="00340D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  <w:p w:rsidR="00340DE2" w:rsidRDefault="00340D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 Леонидович</w:t>
            </w:r>
          </w:p>
        </w:tc>
        <w:tc>
          <w:tcPr>
            <w:tcW w:w="6378" w:type="dxa"/>
          </w:tcPr>
          <w:p w:rsidR="00340DE2" w:rsidRDefault="00340D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руководителя управления</w:t>
            </w:r>
            <w:r w:rsidR="00B16D97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административных и внешних связей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административными органами и структурами гражданского общества администрации городского округа город Воронеж, член комиссии</w:t>
            </w:r>
          </w:p>
          <w:p w:rsidR="00340DE2" w:rsidRDefault="00340D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DE2" w:rsidTr="00340DE2">
        <w:tc>
          <w:tcPr>
            <w:tcW w:w="3369" w:type="dxa"/>
            <w:hideMark/>
          </w:tcPr>
          <w:p w:rsidR="00340DE2" w:rsidRDefault="00340D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Хомук</w:t>
            </w:r>
          </w:p>
          <w:p w:rsidR="00340DE2" w:rsidRDefault="00340D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Иларионович</w:t>
            </w:r>
          </w:p>
        </w:tc>
        <w:tc>
          <w:tcPr>
            <w:tcW w:w="6378" w:type="dxa"/>
          </w:tcPr>
          <w:p w:rsidR="00340DE2" w:rsidRDefault="00340D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</w:t>
            </w:r>
            <w:r w:rsidR="00A12201">
              <w:rPr>
                <w:rFonts w:ascii="Times New Roman" w:hAnsi="Times New Roman" w:cs="Times New Roman"/>
                <w:sz w:val="28"/>
                <w:szCs w:val="28"/>
              </w:rPr>
              <w:t>муниципального казе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нного учреждения «Управление по делам гражданской обороны и чрезвычайным ситуациям администрации городского округа город Воронеж», член комиссии</w:t>
            </w:r>
          </w:p>
          <w:p w:rsidR="00340DE2" w:rsidRDefault="00340D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DE2" w:rsidTr="00340DE2">
        <w:tc>
          <w:tcPr>
            <w:tcW w:w="3369" w:type="dxa"/>
            <w:hideMark/>
          </w:tcPr>
          <w:p w:rsidR="00340DE2" w:rsidRDefault="00340D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Чернявский</w:t>
            </w:r>
          </w:p>
          <w:p w:rsidR="00340DE2" w:rsidRDefault="00340D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Борисович</w:t>
            </w:r>
          </w:p>
        </w:tc>
        <w:tc>
          <w:tcPr>
            <w:tcW w:w="6378" w:type="dxa"/>
          </w:tcPr>
          <w:p w:rsidR="00340DE2" w:rsidRDefault="004D5F2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="003E5464" w:rsidRPr="003E5464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3E54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32E4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терроризма и противодействию коррупции</w:t>
            </w:r>
            <w:r w:rsidR="00340DE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работе с административными органами и структурами гражданского общества администрации городского округа город Воронеж, член комиссии</w:t>
            </w:r>
          </w:p>
          <w:p w:rsidR="00340DE2" w:rsidRDefault="00340D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DE2" w:rsidRDefault="00340DE2" w:rsidP="00340D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40DE2" w:rsidRDefault="00340DE2" w:rsidP="00340DE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40DE2" w:rsidRDefault="00340DE2" w:rsidP="00340D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</w:p>
    <w:p w:rsidR="00340DE2" w:rsidRDefault="00340DE2" w:rsidP="00340D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 работе с </w:t>
      </w:r>
      <w:proofErr w:type="gramStart"/>
      <w:r>
        <w:rPr>
          <w:sz w:val="28"/>
          <w:szCs w:val="28"/>
        </w:rPr>
        <w:t>административными</w:t>
      </w:r>
      <w:proofErr w:type="gramEnd"/>
    </w:p>
    <w:p w:rsidR="00340DE2" w:rsidRDefault="00340DE2" w:rsidP="00340D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органами и структурами </w:t>
      </w:r>
      <w:proofErr w:type="gramStart"/>
      <w:r>
        <w:rPr>
          <w:sz w:val="28"/>
          <w:szCs w:val="28"/>
        </w:rPr>
        <w:t>гражданского</w:t>
      </w:r>
      <w:proofErr w:type="gramEnd"/>
    </w:p>
    <w:p w:rsidR="00340DE2" w:rsidRDefault="00340DE2" w:rsidP="00340D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общества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Е.Г. Гудкова</w:t>
      </w:r>
    </w:p>
    <w:p w:rsidR="00340DE2" w:rsidRDefault="00340DE2" w:rsidP="00340DE2">
      <w:pPr>
        <w:pStyle w:val="a3"/>
        <w:rPr>
          <w:sz w:val="28"/>
          <w:szCs w:val="28"/>
        </w:rPr>
      </w:pPr>
    </w:p>
    <w:p w:rsidR="00340DE2" w:rsidRDefault="00340DE2" w:rsidP="00340DE2">
      <w:pPr>
        <w:pStyle w:val="a3"/>
        <w:spacing w:before="0" w:beforeAutospacing="0" w:after="0" w:afterAutospacing="0"/>
      </w:pPr>
      <w:r>
        <w:t xml:space="preserve">         </w:t>
      </w:r>
    </w:p>
    <w:p w:rsidR="00340DE2" w:rsidRDefault="00340DE2" w:rsidP="00340DE2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</w:t>
      </w:r>
    </w:p>
    <w:p w:rsidR="00340DE2" w:rsidRDefault="00340DE2" w:rsidP="00340DE2">
      <w:pPr>
        <w:pStyle w:val="a3"/>
        <w:spacing w:before="0" w:beforeAutospacing="0" w:after="0" w:afterAutospacing="0"/>
      </w:pPr>
    </w:p>
    <w:p w:rsidR="00340DE2" w:rsidRDefault="00340DE2" w:rsidP="00340DE2">
      <w:pPr>
        <w:pStyle w:val="a3"/>
        <w:spacing w:before="0" w:beforeAutospacing="0" w:after="0" w:afterAutospacing="0"/>
      </w:pPr>
    </w:p>
    <w:p w:rsidR="00340DE2" w:rsidRDefault="00340DE2" w:rsidP="00340DE2">
      <w:pPr>
        <w:pStyle w:val="a3"/>
        <w:spacing w:before="0" w:beforeAutospacing="0" w:after="0" w:afterAutospacing="0"/>
      </w:pPr>
    </w:p>
    <w:p w:rsidR="005D24FE" w:rsidRDefault="005D24FE"/>
    <w:sectPr w:rsidR="005D24FE" w:rsidSect="00340D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40D" w:rsidRDefault="0053140D" w:rsidP="00340DE2">
      <w:pPr>
        <w:spacing w:after="0" w:line="240" w:lineRule="auto"/>
      </w:pPr>
      <w:r>
        <w:separator/>
      </w:r>
    </w:p>
  </w:endnote>
  <w:endnote w:type="continuationSeparator" w:id="0">
    <w:p w:rsidR="0053140D" w:rsidRDefault="0053140D" w:rsidP="0034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DE2" w:rsidRDefault="00340DE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DE2" w:rsidRDefault="00340DE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DE2" w:rsidRDefault="00340D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40D" w:rsidRDefault="0053140D" w:rsidP="00340DE2">
      <w:pPr>
        <w:spacing w:after="0" w:line="240" w:lineRule="auto"/>
      </w:pPr>
      <w:r>
        <w:separator/>
      </w:r>
    </w:p>
  </w:footnote>
  <w:footnote w:type="continuationSeparator" w:id="0">
    <w:p w:rsidR="0053140D" w:rsidRDefault="0053140D" w:rsidP="00340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DE2" w:rsidRDefault="00340D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0458676"/>
      <w:docPartObj>
        <w:docPartGallery w:val="Page Numbers (Top of Page)"/>
        <w:docPartUnique/>
      </w:docPartObj>
    </w:sdtPr>
    <w:sdtContent>
      <w:p w:rsidR="00340DE2" w:rsidRDefault="004C758C">
        <w:pPr>
          <w:pStyle w:val="a5"/>
          <w:jc w:val="center"/>
        </w:pPr>
        <w:r>
          <w:fldChar w:fldCharType="begin"/>
        </w:r>
        <w:r w:rsidR="00340DE2">
          <w:instrText>PAGE   \* MERGEFORMAT</w:instrText>
        </w:r>
        <w:r>
          <w:fldChar w:fldCharType="separate"/>
        </w:r>
        <w:r w:rsidR="008E4D04">
          <w:rPr>
            <w:noProof/>
          </w:rPr>
          <w:t>2</w:t>
        </w:r>
        <w:r>
          <w:fldChar w:fldCharType="end"/>
        </w:r>
      </w:p>
    </w:sdtContent>
  </w:sdt>
  <w:p w:rsidR="00340DE2" w:rsidRDefault="00340DE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DE2" w:rsidRDefault="00340DE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DE2"/>
    <w:rsid w:val="003103FB"/>
    <w:rsid w:val="00340DE2"/>
    <w:rsid w:val="003A0297"/>
    <w:rsid w:val="003E5464"/>
    <w:rsid w:val="004C758C"/>
    <w:rsid w:val="004D5F29"/>
    <w:rsid w:val="004F358F"/>
    <w:rsid w:val="0053140D"/>
    <w:rsid w:val="005D24FE"/>
    <w:rsid w:val="00606AC0"/>
    <w:rsid w:val="008632E4"/>
    <w:rsid w:val="008E4D04"/>
    <w:rsid w:val="00964B7D"/>
    <w:rsid w:val="00A12201"/>
    <w:rsid w:val="00A54931"/>
    <w:rsid w:val="00AF1F1D"/>
    <w:rsid w:val="00B16D97"/>
    <w:rsid w:val="00B82238"/>
    <w:rsid w:val="00BD41DA"/>
    <w:rsid w:val="00D6580B"/>
    <w:rsid w:val="00E1195F"/>
    <w:rsid w:val="00E56918"/>
    <w:rsid w:val="00ED2AC7"/>
    <w:rsid w:val="00FC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40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40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340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40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0DE2"/>
  </w:style>
  <w:style w:type="paragraph" w:styleId="a7">
    <w:name w:val="footer"/>
    <w:basedOn w:val="a"/>
    <w:link w:val="a8"/>
    <w:uiPriority w:val="99"/>
    <w:unhideWhenUsed/>
    <w:rsid w:val="00340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0DE2"/>
  </w:style>
  <w:style w:type="paragraph" w:styleId="a9">
    <w:name w:val="Balloon Text"/>
    <w:basedOn w:val="a"/>
    <w:link w:val="aa"/>
    <w:uiPriority w:val="99"/>
    <w:semiHidden/>
    <w:unhideWhenUsed/>
    <w:rsid w:val="00A1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2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40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4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34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40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0DE2"/>
  </w:style>
  <w:style w:type="paragraph" w:styleId="a7">
    <w:name w:val="footer"/>
    <w:basedOn w:val="a"/>
    <w:link w:val="a8"/>
    <w:uiPriority w:val="99"/>
    <w:unhideWhenUsed/>
    <w:rsid w:val="00340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0DE2"/>
  </w:style>
  <w:style w:type="paragraph" w:styleId="a9">
    <w:name w:val="Balloon Text"/>
    <w:basedOn w:val="a"/>
    <w:link w:val="aa"/>
    <w:uiPriority w:val="99"/>
    <w:semiHidden/>
    <w:unhideWhenUsed/>
    <w:rsid w:val="00A1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2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О.Л.</dc:creator>
  <cp:lastModifiedBy>ALENA</cp:lastModifiedBy>
  <cp:revision>2</cp:revision>
  <cp:lastPrinted>2016-02-18T07:51:00Z</cp:lastPrinted>
  <dcterms:created xsi:type="dcterms:W3CDTF">2020-10-04T09:51:00Z</dcterms:created>
  <dcterms:modified xsi:type="dcterms:W3CDTF">2020-10-04T09:51:00Z</dcterms:modified>
</cp:coreProperties>
</file>